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E5E" w:rsidRDefault="00187E5E" w:rsidP="00187E5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6413E4" w:rsidRDefault="00187E5E" w:rsidP="00D94543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6413E4" w:rsidRDefault="00187E5E" w:rsidP="005B7A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5B7A3A" w:rsidRDefault="005B7A3A" w:rsidP="005B7A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5B7A3A">
        <w:rPr>
          <w:rFonts w:ascii="Times New Roman" w:hAnsi="Times New Roman"/>
          <w:sz w:val="28"/>
          <w:szCs w:val="28"/>
        </w:rPr>
        <w:t xml:space="preserve">«Установление публичного сервитута </w:t>
      </w:r>
    </w:p>
    <w:p w:rsidR="005B7A3A" w:rsidRDefault="005B7A3A" w:rsidP="005B7A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5B7A3A">
        <w:rPr>
          <w:rFonts w:ascii="Times New Roman" w:hAnsi="Times New Roman"/>
          <w:sz w:val="28"/>
          <w:szCs w:val="28"/>
        </w:rPr>
        <w:t xml:space="preserve">в соответствии с главой V.7. Земельного кодекса </w:t>
      </w:r>
    </w:p>
    <w:p w:rsidR="005B7A3A" w:rsidRDefault="005B7A3A" w:rsidP="005B7A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5B7A3A">
        <w:rPr>
          <w:rFonts w:ascii="Times New Roman" w:hAnsi="Times New Roman"/>
          <w:sz w:val="28"/>
          <w:szCs w:val="28"/>
        </w:rPr>
        <w:t xml:space="preserve">Российской Федерации» на территории </w:t>
      </w:r>
    </w:p>
    <w:p w:rsidR="00D94543" w:rsidRDefault="005B7A3A" w:rsidP="005B7A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5B7A3A">
        <w:rPr>
          <w:rFonts w:ascii="Times New Roman" w:hAnsi="Times New Roman"/>
          <w:sz w:val="28"/>
          <w:szCs w:val="28"/>
        </w:rPr>
        <w:t xml:space="preserve">городского округа </w:t>
      </w:r>
      <w:proofErr w:type="spellStart"/>
      <w:r w:rsidRPr="005B7A3A">
        <w:rPr>
          <w:rFonts w:ascii="Times New Roman" w:hAnsi="Times New Roman"/>
          <w:sz w:val="28"/>
          <w:szCs w:val="28"/>
        </w:rPr>
        <w:t>Кинель</w:t>
      </w:r>
      <w:proofErr w:type="spellEnd"/>
      <w:r w:rsidRPr="005B7A3A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5B7A3A" w:rsidRDefault="005B7A3A" w:rsidP="00D945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AC4" w:rsidRDefault="00F34AC4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5E">
        <w:rPr>
          <w:rFonts w:ascii="Times New Roman" w:hAnsi="Times New Roman" w:cs="Times New Roman"/>
          <w:b/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187E5E" w:rsidRDefault="00187E5E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3E4" w:rsidRPr="00726A08" w:rsidRDefault="006413E4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A08">
        <w:rPr>
          <w:rFonts w:ascii="Times New Roman" w:hAnsi="Times New Roman" w:cs="Times New Roman"/>
          <w:b/>
          <w:sz w:val="28"/>
          <w:szCs w:val="28"/>
        </w:rPr>
        <w:t>Форма 1</w:t>
      </w:r>
    </w:p>
    <w:p w:rsidR="00D567D9" w:rsidRDefault="00D567D9" w:rsidP="00D567D9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Calibri" w:eastAsia="Times New Roman" w:hAnsi="Calibri" w:cs="Calibri"/>
          <w:szCs w:val="20"/>
        </w:rPr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4"/>
        <w:gridCol w:w="179"/>
        <w:gridCol w:w="161"/>
        <w:gridCol w:w="2083"/>
        <w:gridCol w:w="340"/>
        <w:gridCol w:w="1077"/>
        <w:gridCol w:w="671"/>
        <w:gridCol w:w="746"/>
        <w:gridCol w:w="340"/>
        <w:gridCol w:w="340"/>
        <w:gridCol w:w="1928"/>
        <w:gridCol w:w="358"/>
      </w:tblGrid>
      <w:tr w:rsidR="00D567D9" w:rsidRPr="00D567D9" w:rsidTr="00B15BA0">
        <w:tc>
          <w:tcPr>
            <w:tcW w:w="895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bookmarkStart w:id="0" w:name="P595"/>
            <w:bookmarkEnd w:id="0"/>
            <w:r w:rsidRPr="00D567D9">
              <w:rPr>
                <w:rFonts w:ascii="Times New Roman" w:eastAsia="Times New Roman" w:hAnsi="Times New Roman" w:cs="Times New Roman"/>
                <w:szCs w:val="20"/>
              </w:rPr>
              <w:t>Форма ходатайства об установлении публичного сервитута</w:t>
            </w:r>
          </w:p>
        </w:tc>
      </w:tr>
      <w:tr w:rsidR="00D567D9" w:rsidRPr="00D567D9" w:rsidTr="00B15BA0">
        <w:tc>
          <w:tcPr>
            <w:tcW w:w="8957" w:type="dxa"/>
            <w:gridSpan w:val="12"/>
            <w:tcBorders>
              <w:top w:val="nil"/>
              <w:left w:val="nil"/>
              <w:right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  <w:vAlign w:val="center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223" w:type="dxa"/>
            <w:gridSpan w:val="11"/>
            <w:vAlign w:val="center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Ходатайство об установлении публичного сервитута</w:t>
            </w: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nil"/>
          </w:tblBorders>
        </w:tblPrEx>
        <w:tc>
          <w:tcPr>
            <w:tcW w:w="7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1</w:t>
            </w:r>
          </w:p>
        </w:tc>
        <w:tc>
          <w:tcPr>
            <w:tcW w:w="340" w:type="dxa"/>
            <w:gridSpan w:val="2"/>
            <w:tcBorders>
              <w:left w:val="single" w:sz="4" w:space="0" w:color="auto"/>
              <w:bottom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7525" w:type="dxa"/>
            <w:gridSpan w:val="8"/>
            <w:vAlign w:val="center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58" w:type="dxa"/>
            <w:tcBorders>
              <w:bottom w:val="nil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nil"/>
          </w:tblBorders>
        </w:tblPrEx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7525" w:type="dxa"/>
            <w:gridSpan w:val="8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(наименование органа, принимающего решение об установлении публичного сервитута)</w:t>
            </w:r>
          </w:p>
        </w:tc>
        <w:tc>
          <w:tcPr>
            <w:tcW w:w="358" w:type="dxa"/>
            <w:tcBorders>
              <w:top w:val="nil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bookmarkStart w:id="1" w:name="P606"/>
            <w:bookmarkEnd w:id="1"/>
            <w:r w:rsidRPr="00D567D9"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  <w:tc>
          <w:tcPr>
            <w:tcW w:w="8223" w:type="dxa"/>
            <w:gridSpan w:val="11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Сведения о лице, представившем ходатайство об установлении публичного сервитута (далее - заявитель):</w:t>
            </w: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2.1</w:t>
            </w:r>
          </w:p>
        </w:tc>
        <w:tc>
          <w:tcPr>
            <w:tcW w:w="2763" w:type="dxa"/>
            <w:gridSpan w:val="4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Полное наименование</w:t>
            </w:r>
          </w:p>
        </w:tc>
        <w:tc>
          <w:tcPr>
            <w:tcW w:w="5460" w:type="dxa"/>
            <w:gridSpan w:val="7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2.2</w:t>
            </w:r>
          </w:p>
        </w:tc>
        <w:tc>
          <w:tcPr>
            <w:tcW w:w="2763" w:type="dxa"/>
            <w:gridSpan w:val="4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Сокращенное наименование</w:t>
            </w:r>
          </w:p>
        </w:tc>
        <w:tc>
          <w:tcPr>
            <w:tcW w:w="5460" w:type="dxa"/>
            <w:gridSpan w:val="7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2.3</w:t>
            </w:r>
          </w:p>
        </w:tc>
        <w:tc>
          <w:tcPr>
            <w:tcW w:w="2763" w:type="dxa"/>
            <w:gridSpan w:val="4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Организационно-правовая форма</w:t>
            </w:r>
          </w:p>
        </w:tc>
        <w:tc>
          <w:tcPr>
            <w:tcW w:w="5460" w:type="dxa"/>
            <w:gridSpan w:val="7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2.4</w:t>
            </w:r>
          </w:p>
        </w:tc>
        <w:tc>
          <w:tcPr>
            <w:tcW w:w="2763" w:type="dxa"/>
            <w:gridSpan w:val="4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460" w:type="dxa"/>
            <w:gridSpan w:val="7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2.5</w:t>
            </w:r>
          </w:p>
        </w:tc>
        <w:tc>
          <w:tcPr>
            <w:tcW w:w="2763" w:type="dxa"/>
            <w:gridSpan w:val="4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5460" w:type="dxa"/>
            <w:gridSpan w:val="7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2.6</w:t>
            </w:r>
          </w:p>
        </w:tc>
        <w:tc>
          <w:tcPr>
            <w:tcW w:w="2763" w:type="dxa"/>
            <w:gridSpan w:val="4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Адрес электронной почты</w:t>
            </w:r>
          </w:p>
        </w:tc>
        <w:tc>
          <w:tcPr>
            <w:tcW w:w="5460" w:type="dxa"/>
            <w:gridSpan w:val="7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2.7</w:t>
            </w:r>
          </w:p>
        </w:tc>
        <w:tc>
          <w:tcPr>
            <w:tcW w:w="2763" w:type="dxa"/>
            <w:gridSpan w:val="4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ОГРН</w:t>
            </w:r>
          </w:p>
        </w:tc>
        <w:tc>
          <w:tcPr>
            <w:tcW w:w="5460" w:type="dxa"/>
            <w:gridSpan w:val="7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2.8</w:t>
            </w:r>
          </w:p>
        </w:tc>
        <w:tc>
          <w:tcPr>
            <w:tcW w:w="2763" w:type="dxa"/>
            <w:gridSpan w:val="4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ИНН</w:t>
            </w:r>
          </w:p>
        </w:tc>
        <w:tc>
          <w:tcPr>
            <w:tcW w:w="5460" w:type="dxa"/>
            <w:gridSpan w:val="7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  <w:vAlign w:val="center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  <w:tc>
          <w:tcPr>
            <w:tcW w:w="8223" w:type="dxa"/>
            <w:gridSpan w:val="11"/>
            <w:vAlign w:val="center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Сведения о представителе заявителя:</w:t>
            </w: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  <w:vMerge w:val="restart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3.1</w:t>
            </w:r>
          </w:p>
        </w:tc>
        <w:tc>
          <w:tcPr>
            <w:tcW w:w="2763" w:type="dxa"/>
            <w:gridSpan w:val="4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Фамилия</w:t>
            </w:r>
          </w:p>
        </w:tc>
        <w:tc>
          <w:tcPr>
            <w:tcW w:w="5460" w:type="dxa"/>
            <w:gridSpan w:val="7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  <w:vMerge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763" w:type="dxa"/>
            <w:gridSpan w:val="4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Имя</w:t>
            </w:r>
          </w:p>
        </w:tc>
        <w:tc>
          <w:tcPr>
            <w:tcW w:w="5460" w:type="dxa"/>
            <w:gridSpan w:val="7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  <w:vMerge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763" w:type="dxa"/>
            <w:gridSpan w:val="4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Отчество (при наличии)</w:t>
            </w:r>
          </w:p>
        </w:tc>
        <w:tc>
          <w:tcPr>
            <w:tcW w:w="5460" w:type="dxa"/>
            <w:gridSpan w:val="7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3.2</w:t>
            </w:r>
          </w:p>
        </w:tc>
        <w:tc>
          <w:tcPr>
            <w:tcW w:w="2763" w:type="dxa"/>
            <w:gridSpan w:val="4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Адрес электронной почты</w:t>
            </w:r>
          </w:p>
        </w:tc>
        <w:tc>
          <w:tcPr>
            <w:tcW w:w="5460" w:type="dxa"/>
            <w:gridSpan w:val="7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3.3</w:t>
            </w:r>
          </w:p>
        </w:tc>
        <w:tc>
          <w:tcPr>
            <w:tcW w:w="2763" w:type="dxa"/>
            <w:gridSpan w:val="4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Телефон</w:t>
            </w:r>
          </w:p>
        </w:tc>
        <w:tc>
          <w:tcPr>
            <w:tcW w:w="5460" w:type="dxa"/>
            <w:gridSpan w:val="7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3.4</w:t>
            </w:r>
          </w:p>
        </w:tc>
        <w:tc>
          <w:tcPr>
            <w:tcW w:w="2763" w:type="dxa"/>
            <w:gridSpan w:val="4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Наименование и реквизиты документа, подтверждающего полномочия представителя заявителя</w:t>
            </w:r>
          </w:p>
        </w:tc>
        <w:tc>
          <w:tcPr>
            <w:tcW w:w="5460" w:type="dxa"/>
            <w:gridSpan w:val="7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  <w:vMerge w:val="restart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  <w:tc>
          <w:tcPr>
            <w:tcW w:w="8223" w:type="dxa"/>
            <w:gridSpan w:val="11"/>
            <w:tcBorders>
              <w:bottom w:val="nil"/>
            </w:tcBorders>
          </w:tcPr>
          <w:p w:rsidR="00D567D9" w:rsidRPr="00D567D9" w:rsidRDefault="00D567D9" w:rsidP="00156E7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Прошу установить публичный сервитут в отношении земель и (или) земельног</w:t>
            </w:r>
            <w:proofErr w:type="gramStart"/>
            <w:r w:rsidRPr="00D567D9">
              <w:rPr>
                <w:rFonts w:ascii="Times New Roman" w:eastAsia="Times New Roman" w:hAnsi="Times New Roman" w:cs="Times New Roman"/>
                <w:szCs w:val="20"/>
              </w:rPr>
              <w:t>о(</w:t>
            </w:r>
            <w:proofErr w:type="spellStart"/>
            <w:proofErr w:type="gramEnd"/>
            <w:r w:rsidRPr="00D567D9">
              <w:rPr>
                <w:rFonts w:ascii="Times New Roman" w:eastAsia="Times New Roman" w:hAnsi="Times New Roman" w:cs="Times New Roman"/>
                <w:szCs w:val="20"/>
              </w:rPr>
              <w:t>ых</w:t>
            </w:r>
            <w:proofErr w:type="spellEnd"/>
            <w:r w:rsidRPr="00D567D9">
              <w:rPr>
                <w:rFonts w:ascii="Times New Roman" w:eastAsia="Times New Roman" w:hAnsi="Times New Roman" w:cs="Times New Roman"/>
                <w:szCs w:val="20"/>
              </w:rPr>
              <w:t>) участка(</w:t>
            </w:r>
            <w:proofErr w:type="spellStart"/>
            <w:r w:rsidRPr="00D567D9">
              <w:rPr>
                <w:rFonts w:ascii="Times New Roman" w:eastAsia="Times New Roman" w:hAnsi="Times New Roman" w:cs="Times New Roman"/>
                <w:szCs w:val="20"/>
              </w:rPr>
              <w:t>ов</w:t>
            </w:r>
            <w:proofErr w:type="spellEnd"/>
            <w:r w:rsidRPr="00D567D9">
              <w:rPr>
                <w:rFonts w:ascii="Times New Roman" w:eastAsia="Times New Roman" w:hAnsi="Times New Roman" w:cs="Times New Roman"/>
                <w:szCs w:val="20"/>
              </w:rPr>
              <w:t xml:space="preserve">) в целях (указываются цели, предусмотренные </w:t>
            </w:r>
            <w:hyperlink r:id="rId8">
              <w:r w:rsidRPr="00D567D9">
                <w:rPr>
                  <w:rFonts w:ascii="Times New Roman" w:eastAsia="Times New Roman" w:hAnsi="Times New Roman" w:cs="Times New Roman"/>
                  <w:color w:val="0000FF"/>
                  <w:szCs w:val="20"/>
                </w:rPr>
                <w:t>статьей 39.37</w:t>
              </w:r>
            </w:hyperlink>
            <w:r w:rsidRPr="00D567D9">
              <w:rPr>
                <w:rFonts w:ascii="Times New Roman" w:eastAsia="Times New Roman" w:hAnsi="Times New Roman" w:cs="Times New Roman"/>
                <w:szCs w:val="20"/>
              </w:rPr>
              <w:t xml:space="preserve"> Земельного кодекса Российской Федерации или </w:t>
            </w:r>
            <w:hyperlink r:id="rId9">
              <w:r w:rsidRPr="00D567D9">
                <w:rPr>
                  <w:rFonts w:ascii="Times New Roman" w:eastAsia="Times New Roman" w:hAnsi="Times New Roman" w:cs="Times New Roman"/>
                  <w:color w:val="0000FF"/>
                  <w:szCs w:val="20"/>
                </w:rPr>
                <w:t>статьей 3.6</w:t>
              </w:r>
            </w:hyperlink>
            <w:r w:rsidRPr="00D567D9">
              <w:rPr>
                <w:rFonts w:ascii="Times New Roman" w:eastAsia="Times New Roman" w:hAnsi="Times New Roman" w:cs="Times New Roman"/>
                <w:szCs w:val="20"/>
              </w:rPr>
              <w:t xml:space="preserve"> Федеральног</w:t>
            </w:r>
            <w:r w:rsidR="00156E76">
              <w:rPr>
                <w:rFonts w:ascii="Times New Roman" w:eastAsia="Times New Roman" w:hAnsi="Times New Roman" w:cs="Times New Roman"/>
                <w:szCs w:val="20"/>
              </w:rPr>
              <w:t>о закона от 25 октября 2001 г. № 137-ФЗ «</w:t>
            </w:r>
            <w:r w:rsidRPr="00D567D9">
              <w:rPr>
                <w:rFonts w:ascii="Times New Roman" w:eastAsia="Times New Roman" w:hAnsi="Times New Roman" w:cs="Times New Roman"/>
                <w:szCs w:val="20"/>
              </w:rPr>
              <w:t>О введении в действие Земельного кодекса Российской Федерации</w:t>
            </w:r>
            <w:r w:rsidR="00156E76">
              <w:rPr>
                <w:rFonts w:ascii="Times New Roman" w:eastAsia="Times New Roman" w:hAnsi="Times New Roman" w:cs="Times New Roman"/>
                <w:szCs w:val="20"/>
              </w:rPr>
              <w:t>»</w:t>
            </w:r>
            <w:bookmarkStart w:id="2" w:name="_GoBack"/>
            <w:bookmarkEnd w:id="2"/>
            <w:r w:rsidRPr="00D567D9">
              <w:rPr>
                <w:rFonts w:ascii="Times New Roman" w:eastAsia="Times New Roman" w:hAnsi="Times New Roman" w:cs="Times New Roman"/>
                <w:szCs w:val="20"/>
              </w:rPr>
              <w:t>):</w:t>
            </w: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V w:val="nil"/>
          </w:tblBorders>
        </w:tblPrEx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7525" w:type="dxa"/>
            <w:gridSpan w:val="8"/>
            <w:tcBorders>
              <w:top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58" w:type="dxa"/>
            <w:tcBorders>
              <w:top w:val="nil"/>
              <w:bottom w:val="nil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nil"/>
          </w:tblBorders>
        </w:tblPrEx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7525" w:type="dxa"/>
            <w:gridSpan w:val="8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58" w:type="dxa"/>
            <w:tcBorders>
              <w:top w:val="nil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nil"/>
          </w:tblBorders>
        </w:tblPrEx>
        <w:tc>
          <w:tcPr>
            <w:tcW w:w="7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5</w:t>
            </w:r>
          </w:p>
        </w:tc>
        <w:tc>
          <w:tcPr>
            <w:tcW w:w="3840" w:type="dxa"/>
            <w:gridSpan w:val="5"/>
            <w:tcBorders>
              <w:left w:val="single" w:sz="4" w:space="0" w:color="auto"/>
              <w:bottom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Испрашиваемый срок публичного сервитута</w:t>
            </w:r>
          </w:p>
        </w:tc>
        <w:tc>
          <w:tcPr>
            <w:tcW w:w="4025" w:type="dxa"/>
            <w:gridSpan w:val="5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58" w:type="dxa"/>
            <w:tcBorders>
              <w:bottom w:val="nil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  <w:vMerge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223" w:type="dxa"/>
            <w:gridSpan w:val="11"/>
            <w:tcBorders>
              <w:top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  <w:vMerge w:val="restart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6</w:t>
            </w:r>
          </w:p>
        </w:tc>
        <w:tc>
          <w:tcPr>
            <w:tcW w:w="8223" w:type="dxa"/>
            <w:gridSpan w:val="11"/>
            <w:tcBorders>
              <w:bottom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10">
              <w:r w:rsidRPr="00D567D9">
                <w:rPr>
                  <w:rFonts w:ascii="Times New Roman" w:eastAsia="Times New Roman" w:hAnsi="Times New Roman" w:cs="Times New Roman"/>
                  <w:color w:val="0000FF"/>
                  <w:szCs w:val="20"/>
                </w:rPr>
                <w:t>подпунктом 4 пункта 1 статьи 39.41</w:t>
              </w:r>
            </w:hyperlink>
            <w:r w:rsidRPr="00D567D9">
              <w:rPr>
                <w:rFonts w:ascii="Times New Roman" w:eastAsia="Times New Roman" w:hAnsi="Times New Roman" w:cs="Times New Roman"/>
                <w:szCs w:val="20"/>
              </w:rPr>
              <w:t xml:space="preserve"> Земельного кодекса Российской Федерации невозможно или </w:t>
            </w:r>
            <w:proofErr w:type="gramStart"/>
            <w:r w:rsidRPr="00D567D9">
              <w:rPr>
                <w:rFonts w:ascii="Times New Roman" w:eastAsia="Times New Roman" w:hAnsi="Times New Roman" w:cs="Times New Roman"/>
                <w:szCs w:val="20"/>
              </w:rPr>
              <w:t>существенно затруднено</w:t>
            </w:r>
            <w:proofErr w:type="gramEnd"/>
            <w:r w:rsidRPr="00D567D9">
              <w:rPr>
                <w:rFonts w:ascii="Times New Roman" w:eastAsia="Times New Roman" w:hAnsi="Times New Roman" w:cs="Times New Roman"/>
                <w:szCs w:val="20"/>
              </w:rPr>
              <w:t xml:space="preserve"> (при возникновении таких обстоятельств)</w:t>
            </w: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V w:val="nil"/>
          </w:tblBorders>
        </w:tblPrEx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423" w:type="dxa"/>
            <w:gridSpan w:val="3"/>
            <w:tcBorders>
              <w:top w:val="nil"/>
              <w:left w:val="single" w:sz="4" w:space="0" w:color="auto"/>
              <w:bottom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514" w:type="dxa"/>
            <w:gridSpan w:val="6"/>
            <w:tcBorders>
              <w:top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286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  <w:vMerge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223" w:type="dxa"/>
            <w:gridSpan w:val="11"/>
            <w:tcBorders>
              <w:top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nil"/>
          </w:tblBorders>
        </w:tblPrEx>
        <w:tc>
          <w:tcPr>
            <w:tcW w:w="7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7</w:t>
            </w:r>
          </w:p>
        </w:tc>
        <w:tc>
          <w:tcPr>
            <w:tcW w:w="5257" w:type="dxa"/>
            <w:gridSpan w:val="7"/>
            <w:tcBorders>
              <w:left w:val="single" w:sz="4" w:space="0" w:color="auto"/>
              <w:bottom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Обоснование необходимости установления публичного сервитута</w:t>
            </w:r>
          </w:p>
        </w:tc>
        <w:tc>
          <w:tcPr>
            <w:tcW w:w="2608" w:type="dxa"/>
            <w:gridSpan w:val="3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58" w:type="dxa"/>
            <w:tcBorders>
              <w:bottom w:val="nil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  <w:vMerge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223" w:type="dxa"/>
            <w:gridSpan w:val="11"/>
            <w:tcBorders>
              <w:top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  <w:vMerge w:val="restart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8</w:t>
            </w:r>
          </w:p>
        </w:tc>
        <w:tc>
          <w:tcPr>
            <w:tcW w:w="8223" w:type="dxa"/>
            <w:gridSpan w:val="11"/>
            <w:tcBorders>
              <w:bottom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proofErr w:type="gramStart"/>
            <w:r w:rsidRPr="00D567D9">
              <w:rPr>
                <w:rFonts w:ascii="Times New Roman" w:eastAsia="Times New Roman" w:hAnsi="Times New Roman" w:cs="Times New Roman"/>
                <w:szCs w:val="20"/>
              </w:rPr>
              <w:t xml:space="preserve">Сведения о правообладателе инженерного сооружения, которое переносится в связи с изъятием земельного участка для государственных или муниципальных нужд, в случае, если заявитель не является собственником указанного инженерного сооружения (в данном случае указываются сведения в объеме, предусмотренном </w:t>
            </w:r>
            <w:hyperlink w:anchor="P606">
              <w:r w:rsidRPr="00D567D9">
                <w:rPr>
                  <w:rFonts w:ascii="Times New Roman" w:eastAsia="Times New Roman" w:hAnsi="Times New Roman" w:cs="Times New Roman"/>
                  <w:color w:val="0000FF"/>
                  <w:szCs w:val="20"/>
                </w:rPr>
                <w:t>пунктом 2</w:t>
              </w:r>
            </w:hyperlink>
            <w:r w:rsidRPr="00D567D9">
              <w:rPr>
                <w:rFonts w:ascii="Times New Roman" w:eastAsia="Times New Roman" w:hAnsi="Times New Roman" w:cs="Times New Roman"/>
                <w:szCs w:val="20"/>
              </w:rPr>
              <w:t xml:space="preserve"> настоящей Формы) (заполняется в случае, если ходатайство об установлении публичного сервитута подается с целью установления сервитута в целях реконструкции инженерного сооружения, которое</w:t>
            </w:r>
            <w:proofErr w:type="gramEnd"/>
            <w:r w:rsidRPr="00D567D9">
              <w:rPr>
                <w:rFonts w:ascii="Times New Roman" w:eastAsia="Times New Roman" w:hAnsi="Times New Roman" w:cs="Times New Roman"/>
                <w:szCs w:val="20"/>
              </w:rPr>
              <w:t xml:space="preserve"> переносится в связи с изъятием такого земельного участка для государственных или муниципальных нужд)</w:t>
            </w:r>
          </w:p>
        </w:tc>
      </w:tr>
      <w:tr w:rsidR="00D567D9" w:rsidRPr="00D567D9" w:rsidTr="00720E39">
        <w:tblPrEx>
          <w:tblBorders>
            <w:left w:val="single" w:sz="4" w:space="0" w:color="auto"/>
            <w:right w:val="single" w:sz="4" w:space="0" w:color="auto"/>
            <w:insideV w:val="nil"/>
          </w:tblBorders>
        </w:tblPrEx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79" w:type="dxa"/>
            <w:tcBorders>
              <w:top w:val="nil"/>
              <w:left w:val="single" w:sz="4" w:space="0" w:color="auto"/>
              <w:bottom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078" w:type="dxa"/>
            <w:gridSpan w:val="6"/>
            <w:tcBorders>
              <w:top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966" w:type="dxa"/>
            <w:gridSpan w:val="4"/>
            <w:tcBorders>
              <w:top w:val="nil"/>
              <w:bottom w:val="nil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720E3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0"/>
        </w:trPr>
        <w:tc>
          <w:tcPr>
            <w:tcW w:w="734" w:type="dxa"/>
            <w:vMerge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223" w:type="dxa"/>
            <w:gridSpan w:val="11"/>
            <w:tcBorders>
              <w:top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720E3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0"/>
        </w:trPr>
        <w:tc>
          <w:tcPr>
            <w:tcW w:w="734" w:type="dxa"/>
            <w:vMerge w:val="restart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9</w:t>
            </w:r>
          </w:p>
        </w:tc>
        <w:tc>
          <w:tcPr>
            <w:tcW w:w="4511" w:type="dxa"/>
            <w:gridSpan w:val="6"/>
            <w:vMerge w:val="restart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 xml:space="preserve">Кадастровые номера земельных участков (при </w:t>
            </w:r>
            <w:r w:rsidRPr="00D567D9">
              <w:rPr>
                <w:rFonts w:ascii="Times New Roman" w:eastAsia="Times New Roman" w:hAnsi="Times New Roman" w:cs="Times New Roman"/>
                <w:szCs w:val="20"/>
              </w:rPr>
              <w:lastRenderedPageBreak/>
              <w:t xml:space="preserve">их наличии), в отношении которых испрашивается публичный </w:t>
            </w:r>
            <w:proofErr w:type="gramStart"/>
            <w:r w:rsidRPr="00D567D9">
              <w:rPr>
                <w:rFonts w:ascii="Times New Roman" w:eastAsia="Times New Roman" w:hAnsi="Times New Roman" w:cs="Times New Roman"/>
                <w:szCs w:val="20"/>
              </w:rPr>
              <w:t>сервитут</w:t>
            </w:r>
            <w:proofErr w:type="gramEnd"/>
            <w:r w:rsidRPr="00D567D9">
              <w:rPr>
                <w:rFonts w:ascii="Times New Roman" w:eastAsia="Times New Roman" w:hAnsi="Times New Roman" w:cs="Times New Roman"/>
                <w:szCs w:val="20"/>
              </w:rPr>
              <w:t xml:space="preserve"> и границы которых внесены в Единый государственный реестр недвижимости</w:t>
            </w:r>
          </w:p>
        </w:tc>
        <w:tc>
          <w:tcPr>
            <w:tcW w:w="3712" w:type="dxa"/>
            <w:gridSpan w:val="5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  <w:vMerge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4511" w:type="dxa"/>
            <w:gridSpan w:val="6"/>
            <w:vMerge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712" w:type="dxa"/>
            <w:gridSpan w:val="5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  <w:vMerge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4511" w:type="dxa"/>
            <w:gridSpan w:val="6"/>
            <w:vMerge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712" w:type="dxa"/>
            <w:gridSpan w:val="5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10</w:t>
            </w:r>
          </w:p>
        </w:tc>
        <w:tc>
          <w:tcPr>
            <w:tcW w:w="8223" w:type="dxa"/>
            <w:gridSpan w:val="11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Вид права, на котором инженерное сооружение принадлежит заявителю (если подано ходатайство об установлении публичного сервитута в целях реконструкции или эксплуатации инженерного сооружения)</w:t>
            </w: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  <w:vMerge w:val="restart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11</w:t>
            </w:r>
          </w:p>
        </w:tc>
        <w:tc>
          <w:tcPr>
            <w:tcW w:w="8223" w:type="dxa"/>
            <w:gridSpan w:val="11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Сведения о способах представления результатов рассмотрения ходатайства:</w:t>
            </w: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nil"/>
          </w:tblBorders>
        </w:tblPrEx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597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в виде электронного документа, который направляется уполномоченным органом заявителю посредством электронной почты</w:t>
            </w:r>
          </w:p>
        </w:tc>
        <w:tc>
          <w:tcPr>
            <w:tcW w:w="340" w:type="dxa"/>
            <w:tcBorders>
              <w:left w:val="single" w:sz="4" w:space="0" w:color="auto"/>
              <w:bottom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928" w:type="dxa"/>
            <w:vAlign w:val="bottom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58" w:type="dxa"/>
            <w:tcBorders>
              <w:bottom w:val="nil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nil"/>
          </w:tblBorders>
        </w:tblPrEx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59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928" w:type="dxa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(да/нет)</w:t>
            </w:r>
          </w:p>
        </w:tc>
        <w:tc>
          <w:tcPr>
            <w:tcW w:w="358" w:type="dxa"/>
            <w:tcBorders>
              <w:top w:val="nil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nil"/>
          </w:tblBorders>
        </w:tblPrEx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597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</w:p>
        </w:tc>
        <w:tc>
          <w:tcPr>
            <w:tcW w:w="340" w:type="dxa"/>
            <w:tcBorders>
              <w:left w:val="single" w:sz="4" w:space="0" w:color="auto"/>
              <w:bottom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928" w:type="dxa"/>
            <w:vAlign w:val="bottom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58" w:type="dxa"/>
            <w:tcBorders>
              <w:bottom w:val="nil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nil"/>
          </w:tblBorders>
        </w:tblPrEx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59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928" w:type="dxa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(да/нет)</w:t>
            </w:r>
          </w:p>
        </w:tc>
        <w:tc>
          <w:tcPr>
            <w:tcW w:w="358" w:type="dxa"/>
            <w:tcBorders>
              <w:top w:val="nil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nil"/>
          </w:tblBorders>
        </w:tblPrEx>
        <w:tc>
          <w:tcPr>
            <w:tcW w:w="7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12</w:t>
            </w:r>
          </w:p>
        </w:tc>
        <w:tc>
          <w:tcPr>
            <w:tcW w:w="3840" w:type="dxa"/>
            <w:gridSpan w:val="5"/>
            <w:tcBorders>
              <w:left w:val="single" w:sz="4" w:space="0" w:color="auto"/>
              <w:bottom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Документы, прилагаемые к ходатайству:</w:t>
            </w:r>
          </w:p>
        </w:tc>
        <w:tc>
          <w:tcPr>
            <w:tcW w:w="4025" w:type="dxa"/>
            <w:gridSpan w:val="5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58" w:type="dxa"/>
            <w:tcBorders>
              <w:bottom w:val="nil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  <w:vMerge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223" w:type="dxa"/>
            <w:gridSpan w:val="11"/>
            <w:tcBorders>
              <w:top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13</w:t>
            </w:r>
          </w:p>
        </w:tc>
        <w:tc>
          <w:tcPr>
            <w:tcW w:w="8223" w:type="dxa"/>
            <w:gridSpan w:val="11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proofErr w:type="gramStart"/>
            <w:r w:rsidRPr="00D567D9">
              <w:rPr>
                <w:rFonts w:ascii="Times New Roman" w:eastAsia="Times New Roman" w:hAnsi="Times New Roman" w:cs="Times New Roman"/>
                <w:szCs w:val="20"/>
              </w:rPr>
              <w:t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proofErr w:type="gramEnd"/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14</w:t>
            </w:r>
          </w:p>
        </w:tc>
        <w:tc>
          <w:tcPr>
            <w:tcW w:w="8223" w:type="dxa"/>
            <w:gridSpan w:val="11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</w:t>
            </w:r>
            <w:hyperlink r:id="rId11">
              <w:r w:rsidRPr="00D567D9">
                <w:rPr>
                  <w:rFonts w:ascii="Times New Roman" w:eastAsia="Times New Roman" w:hAnsi="Times New Roman" w:cs="Times New Roman"/>
                  <w:color w:val="0000FF"/>
                  <w:szCs w:val="20"/>
                </w:rPr>
                <w:t>статьей 39.41</w:t>
              </w:r>
            </w:hyperlink>
            <w:r w:rsidRPr="00D567D9">
              <w:rPr>
                <w:rFonts w:ascii="Times New Roman" w:eastAsia="Times New Roman" w:hAnsi="Times New Roman" w:cs="Times New Roman"/>
                <w:szCs w:val="20"/>
              </w:rPr>
              <w:t xml:space="preserve"> Земельного кодекса Российской Федерации</w:t>
            </w: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34" w:type="dxa"/>
            <w:vMerge w:val="restart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15</w:t>
            </w:r>
          </w:p>
        </w:tc>
        <w:tc>
          <w:tcPr>
            <w:tcW w:w="5597" w:type="dxa"/>
            <w:gridSpan w:val="8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Подпись:</w:t>
            </w:r>
          </w:p>
        </w:tc>
        <w:tc>
          <w:tcPr>
            <w:tcW w:w="2626" w:type="dxa"/>
            <w:gridSpan w:val="3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Дата:</w:t>
            </w: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nil"/>
          </w:tblBorders>
        </w:tblPrEx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40" w:type="dxa"/>
            <w:gridSpan w:val="2"/>
            <w:tcBorders>
              <w:left w:val="single" w:sz="4" w:space="0" w:color="auto"/>
              <w:bottom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083" w:type="dxa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40" w:type="dxa"/>
            <w:tcBorders>
              <w:bottom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494" w:type="dxa"/>
            <w:gridSpan w:val="3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40" w:type="dxa"/>
            <w:tcBorders>
              <w:bottom w:val="nil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62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 xml:space="preserve">"__" _________ ___ </w:t>
            </w:r>
            <w:proofErr w:type="gramStart"/>
            <w:r w:rsidRPr="00D567D9">
              <w:rPr>
                <w:rFonts w:ascii="Times New Roman" w:eastAsia="Times New Roman" w:hAnsi="Times New Roman" w:cs="Times New Roman"/>
                <w:szCs w:val="20"/>
              </w:rPr>
              <w:t>г</w:t>
            </w:r>
            <w:proofErr w:type="gramEnd"/>
            <w:r w:rsidRPr="00D567D9">
              <w:rPr>
                <w:rFonts w:ascii="Times New Roman" w:eastAsia="Times New Roman" w:hAnsi="Times New Roman" w:cs="Times New Roman"/>
                <w:szCs w:val="20"/>
              </w:rPr>
              <w:t>.</w:t>
            </w:r>
          </w:p>
        </w:tc>
      </w:tr>
      <w:tr w:rsidR="00D567D9" w:rsidRPr="00D567D9" w:rsidTr="00B15BA0">
        <w:tblPrEx>
          <w:tblBorders>
            <w:left w:val="single" w:sz="4" w:space="0" w:color="auto"/>
            <w:right w:val="single" w:sz="4" w:space="0" w:color="auto"/>
            <w:insideV w:val="nil"/>
          </w:tblBorders>
        </w:tblPrEx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083" w:type="dxa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494" w:type="dxa"/>
            <w:gridSpan w:val="3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D567D9">
              <w:rPr>
                <w:rFonts w:ascii="Times New Roman" w:eastAsia="Times New Roman" w:hAnsi="Times New Roman" w:cs="Times New Roman"/>
                <w:szCs w:val="20"/>
              </w:rPr>
              <w:t>(инициалы, фамилия)</w:t>
            </w:r>
          </w:p>
        </w:tc>
        <w:tc>
          <w:tcPr>
            <w:tcW w:w="340" w:type="dxa"/>
            <w:tcBorders>
              <w:top w:val="nil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62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</w:tbl>
    <w:p w:rsidR="00D567D9" w:rsidRPr="00D567D9" w:rsidRDefault="00D567D9" w:rsidP="00D567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:rsidR="00D567D9" w:rsidRPr="00D567D9" w:rsidRDefault="00D567D9" w:rsidP="00D567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:rsidR="00D567D9" w:rsidRPr="00D567D9" w:rsidRDefault="00D567D9" w:rsidP="00D567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:rsidR="00D567D9" w:rsidRPr="00D567D9" w:rsidRDefault="00D567D9" w:rsidP="00D567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:rsidR="00D567D9" w:rsidRPr="00D567D9" w:rsidRDefault="00D567D9" w:rsidP="00D567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:rsidR="00D567D9" w:rsidRPr="00D567D9" w:rsidRDefault="00D567D9" w:rsidP="00D567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:rsidR="00D567D9" w:rsidRPr="00D567D9" w:rsidRDefault="00D567D9" w:rsidP="00D567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:rsidR="00D567D9" w:rsidRPr="00D567D9" w:rsidRDefault="00D567D9" w:rsidP="00D567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:rsidR="00D567D9" w:rsidRPr="00D567D9" w:rsidRDefault="00D567D9" w:rsidP="00D567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:rsidR="00D567D9" w:rsidRPr="00D567D9" w:rsidRDefault="00D567D9" w:rsidP="00D567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:rsidR="00D567D9" w:rsidRPr="00D567D9" w:rsidRDefault="00D567D9" w:rsidP="00D567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:rsidR="004C19E3" w:rsidRDefault="004C19E3" w:rsidP="004C19E3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9E3" w:rsidRDefault="004C19E3" w:rsidP="004C19E3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9E3" w:rsidRDefault="004C19E3" w:rsidP="004C19E3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9E3" w:rsidRDefault="004C19E3" w:rsidP="004C19E3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9E3" w:rsidRDefault="004C19E3" w:rsidP="004C19E3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9E3" w:rsidRDefault="004C19E3" w:rsidP="004C19E3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9E3" w:rsidRPr="00726A08" w:rsidRDefault="004C19E3" w:rsidP="004C19E3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2</w:t>
      </w:r>
    </w:p>
    <w:p w:rsidR="00D567D9" w:rsidRPr="00D567D9" w:rsidRDefault="00D567D9" w:rsidP="00D567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50"/>
        <w:gridCol w:w="825"/>
        <w:gridCol w:w="3596"/>
      </w:tblGrid>
      <w:tr w:rsidR="00D567D9" w:rsidRPr="00D567D9" w:rsidTr="00B15BA0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67D9" w:rsidRPr="00D567D9" w:rsidRDefault="004C19E3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bookmarkStart w:id="3" w:name="P732"/>
            <w:bookmarkStart w:id="4" w:name="P889"/>
            <w:bookmarkEnd w:id="3"/>
            <w:bookmarkEnd w:id="4"/>
            <w:r w:rsidRPr="004C19E3">
              <w:rPr>
                <w:rFonts w:ascii="Times New Roman" w:eastAsia="Times New Roman" w:hAnsi="Times New Roman" w:cs="Times New Roman"/>
              </w:rPr>
              <w:t>Форма решения об отказе в предоставлении</w:t>
            </w:r>
          </w:p>
          <w:p w:rsidR="00D567D9" w:rsidRPr="00D567D9" w:rsidRDefault="004C19E3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19E3">
              <w:rPr>
                <w:rFonts w:ascii="Times New Roman" w:eastAsia="Times New Roman" w:hAnsi="Times New Roman" w:cs="Times New Roman"/>
              </w:rPr>
              <w:t>муниципальной  услуги</w:t>
            </w:r>
          </w:p>
        </w:tc>
      </w:tr>
      <w:tr w:rsidR="00D567D9" w:rsidRPr="00D567D9" w:rsidTr="00B15BA0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567D9" w:rsidRPr="00D567D9" w:rsidTr="00B15BA0">
        <w:tc>
          <w:tcPr>
            <w:tcW w:w="46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567D9">
              <w:rPr>
                <w:rFonts w:ascii="Times New Roman" w:eastAsia="Times New Roman" w:hAnsi="Times New Roman" w:cs="Times New Roman"/>
              </w:rPr>
              <w:t>Кому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567D9" w:rsidRPr="00D567D9" w:rsidTr="00B15BA0">
        <w:tc>
          <w:tcPr>
            <w:tcW w:w="46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67D9">
              <w:rPr>
                <w:rFonts w:ascii="Times New Roman" w:eastAsia="Times New Roman" w:hAnsi="Times New Roman" w:cs="Times New Roman"/>
              </w:rPr>
              <w:t>(фамилия, имя, отчество (при наличии отчества) физического лица, наименование юридического лица, почтовый или электронный адрес)</w:t>
            </w:r>
          </w:p>
        </w:tc>
      </w:tr>
      <w:tr w:rsidR="00D567D9" w:rsidRPr="00D567D9" w:rsidTr="00B15BA0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567D9" w:rsidRPr="00D567D9" w:rsidTr="00B15BA0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D567D9">
              <w:rPr>
                <w:rFonts w:ascii="Times New Roman" w:eastAsia="Times New Roman" w:hAnsi="Times New Roman" w:cs="Times New Roman"/>
              </w:rPr>
              <w:t>По результатам рассмотрения заявления о предост</w:t>
            </w:r>
            <w:r w:rsidR="004C19E3">
              <w:rPr>
                <w:rFonts w:ascii="Times New Roman" w:eastAsia="Times New Roman" w:hAnsi="Times New Roman" w:cs="Times New Roman"/>
              </w:rPr>
              <w:t>авлении государственной услуги «</w:t>
            </w:r>
            <w:r w:rsidRPr="00D567D9">
              <w:rPr>
                <w:rFonts w:ascii="Times New Roman" w:eastAsia="Times New Roman" w:hAnsi="Times New Roman" w:cs="Times New Roman"/>
              </w:rPr>
              <w:t xml:space="preserve">Установление публичного сервитута в соответствии с </w:t>
            </w:r>
            <w:hyperlink r:id="rId12">
              <w:r w:rsidRPr="00D567D9">
                <w:rPr>
                  <w:rFonts w:ascii="Times New Roman" w:eastAsia="Times New Roman" w:hAnsi="Times New Roman" w:cs="Times New Roman"/>
                  <w:color w:val="0000FF"/>
                </w:rPr>
                <w:t>главой V.7</w:t>
              </w:r>
            </w:hyperlink>
            <w:r w:rsidRPr="00D567D9">
              <w:rPr>
                <w:rFonts w:ascii="Times New Roman" w:eastAsia="Times New Roman" w:hAnsi="Times New Roman" w:cs="Times New Roman"/>
              </w:rPr>
              <w:t xml:space="preserve"> Земельного кодекса Российской Федерации для размещения инженерных сооружений регионального значения для целей,</w:t>
            </w:r>
            <w:r w:rsidR="004C19E3">
              <w:rPr>
                <w:rFonts w:ascii="Times New Roman" w:eastAsia="Times New Roman" w:hAnsi="Times New Roman" w:cs="Times New Roman"/>
              </w:rPr>
              <w:t xml:space="preserve"> не связанных со строительством» от ___________ №</w:t>
            </w:r>
            <w:r w:rsidRPr="00D567D9">
              <w:rPr>
                <w:rFonts w:ascii="Times New Roman" w:eastAsia="Times New Roman" w:hAnsi="Times New Roman" w:cs="Times New Roman"/>
              </w:rPr>
              <w:t xml:space="preserve"> ______________ и приложенных к нему документов, на основании _______________ органом, уполномоченным на предоставление услуги, принято решение об отказе в предоставлении услуги, по следующим основаниям:</w:t>
            </w:r>
            <w:proofErr w:type="gramEnd"/>
          </w:p>
        </w:tc>
      </w:tr>
    </w:tbl>
    <w:p w:rsidR="00D567D9" w:rsidRPr="00D567D9" w:rsidRDefault="00D567D9" w:rsidP="00D567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32"/>
        <w:gridCol w:w="4139"/>
      </w:tblGrid>
      <w:tr w:rsidR="00D567D9" w:rsidRPr="00D567D9" w:rsidTr="00B15BA0">
        <w:tc>
          <w:tcPr>
            <w:tcW w:w="4932" w:type="dxa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67D9">
              <w:rPr>
                <w:rFonts w:ascii="Times New Roman" w:eastAsia="Times New Roman" w:hAnsi="Times New Roman" w:cs="Times New Roman"/>
              </w:rPr>
              <w:t>Наименование основания для отказа в предоставлении государственной услуги</w:t>
            </w:r>
          </w:p>
        </w:tc>
        <w:tc>
          <w:tcPr>
            <w:tcW w:w="4139" w:type="dxa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67D9">
              <w:rPr>
                <w:rFonts w:ascii="Times New Roman" w:eastAsia="Times New Roman" w:hAnsi="Times New Roman" w:cs="Times New Roman"/>
              </w:rPr>
              <w:t>Разъяснение причин отказа</w:t>
            </w:r>
          </w:p>
        </w:tc>
      </w:tr>
      <w:tr w:rsidR="00D567D9" w:rsidRPr="00D567D9" w:rsidTr="00B15BA0">
        <w:tc>
          <w:tcPr>
            <w:tcW w:w="4932" w:type="dxa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9" w:type="dxa"/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567D9">
              <w:rPr>
                <w:rFonts w:ascii="Times New Roman" w:eastAsia="Times New Roman" w:hAnsi="Times New Roman" w:cs="Times New Roman"/>
              </w:rPr>
              <w:t>Указываются основания такого вывода</w:t>
            </w:r>
          </w:p>
        </w:tc>
      </w:tr>
    </w:tbl>
    <w:p w:rsidR="00D567D9" w:rsidRPr="004C19E3" w:rsidRDefault="00D567D9" w:rsidP="00D567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C19E3" w:rsidRPr="004C19E3" w:rsidRDefault="004C19E3" w:rsidP="00D567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C19E3" w:rsidRPr="00D567D9" w:rsidRDefault="004C19E3" w:rsidP="00D567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41"/>
        <w:gridCol w:w="5730"/>
      </w:tblGrid>
      <w:tr w:rsidR="00D567D9" w:rsidRPr="00D567D9" w:rsidTr="00B15BA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567D9">
              <w:rPr>
                <w:rFonts w:ascii="Times New Roman" w:eastAsia="Times New Roman" w:hAnsi="Times New Roman" w:cs="Times New Roman"/>
              </w:rPr>
              <w:t>Наименование должности уполномоченного лица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567D9" w:rsidRPr="00D567D9" w:rsidTr="00B15BA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67D9" w:rsidRPr="00D567D9" w:rsidRDefault="00D567D9" w:rsidP="00D56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67D9">
              <w:rPr>
                <w:rFonts w:ascii="Times New Roman" w:eastAsia="Times New Roman" w:hAnsi="Times New Roman" w:cs="Times New Roman"/>
              </w:rPr>
              <w:t>(подпись; фамилия, инициалы)</w:t>
            </w:r>
          </w:p>
        </w:tc>
      </w:tr>
    </w:tbl>
    <w:p w:rsidR="00D567D9" w:rsidRPr="00D567D9" w:rsidRDefault="00D567D9" w:rsidP="00D567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567D9" w:rsidRPr="00D567D9" w:rsidRDefault="00D567D9" w:rsidP="00D567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67D9" w:rsidRPr="00D567D9" w:rsidRDefault="00D567D9" w:rsidP="00D567D9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p w:rsidR="00D567D9" w:rsidRPr="00D567D9" w:rsidRDefault="00D567D9" w:rsidP="00D567D9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p w:rsidR="00D567D9" w:rsidRPr="00D567D9" w:rsidRDefault="00D567D9" w:rsidP="00D567D9">
      <w:pPr>
        <w:spacing w:after="0" w:line="240" w:lineRule="auto"/>
        <w:jc w:val="both"/>
        <w:rPr>
          <w:rFonts w:ascii="Times New Roman" w:eastAsia="MS Mincho" w:hAnsi="Times New Roman" w:cs="Times New Roman"/>
          <w:sz w:val="20"/>
          <w:szCs w:val="20"/>
        </w:rPr>
      </w:pPr>
    </w:p>
    <w:p w:rsidR="00D567D9" w:rsidRPr="00D567D9" w:rsidRDefault="00D567D9" w:rsidP="00D567D9">
      <w:pPr>
        <w:rPr>
          <w:rFonts w:eastAsiaTheme="minorHAnsi"/>
          <w:lang w:eastAsia="en-US"/>
        </w:rPr>
      </w:pPr>
    </w:p>
    <w:p w:rsidR="00726A08" w:rsidRPr="00643FD6" w:rsidRDefault="00726A08" w:rsidP="00726A08">
      <w:pPr>
        <w:pStyle w:val="ConsPlusNormal"/>
        <w:ind w:left="4536"/>
        <w:jc w:val="center"/>
        <w:outlineLvl w:val="0"/>
      </w:pPr>
    </w:p>
    <w:p w:rsidR="00726A08" w:rsidRPr="00643FD6" w:rsidRDefault="00726A08" w:rsidP="00726A08">
      <w:pPr>
        <w:jc w:val="both"/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jc w:val="both"/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jc w:val="both"/>
        <w:rPr>
          <w:rFonts w:ascii="Times New Roman" w:hAnsi="Times New Roman"/>
          <w:sz w:val="28"/>
          <w:szCs w:val="28"/>
        </w:rPr>
      </w:pPr>
    </w:p>
    <w:p w:rsidR="00726A08" w:rsidRPr="004679E8" w:rsidRDefault="00726A08" w:rsidP="00726A08">
      <w:pPr>
        <w:rPr>
          <w:rFonts w:ascii="Times New Roman" w:hAnsi="Times New Roman"/>
          <w:sz w:val="28"/>
          <w:szCs w:val="28"/>
        </w:rPr>
      </w:pPr>
    </w:p>
    <w:p w:rsidR="006413E4" w:rsidRDefault="006413E4" w:rsidP="006413E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413E4" w:rsidSect="001151E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E37" w:rsidRDefault="005B4E37" w:rsidP="00726A08">
      <w:pPr>
        <w:spacing w:after="0" w:line="240" w:lineRule="auto"/>
      </w:pPr>
      <w:r>
        <w:separator/>
      </w:r>
    </w:p>
  </w:endnote>
  <w:endnote w:type="continuationSeparator" w:id="0">
    <w:p w:rsidR="005B4E37" w:rsidRDefault="005B4E37" w:rsidP="00726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E37" w:rsidRDefault="005B4E37" w:rsidP="00726A08">
      <w:pPr>
        <w:spacing w:after="0" w:line="240" w:lineRule="auto"/>
      </w:pPr>
      <w:r>
        <w:separator/>
      </w:r>
    </w:p>
  </w:footnote>
  <w:footnote w:type="continuationSeparator" w:id="0">
    <w:p w:rsidR="005B4E37" w:rsidRDefault="005B4E37" w:rsidP="00726A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20AF"/>
    <w:multiLevelType w:val="multilevel"/>
    <w:tmpl w:val="C49C3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49" w:hanging="1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98" w:hanging="15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7" w:hanging="15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96" w:hanging="15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5" w:hanging="15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4B5313A"/>
    <w:multiLevelType w:val="hybridMultilevel"/>
    <w:tmpl w:val="862CE27A"/>
    <w:lvl w:ilvl="0" w:tplc="5060E198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9CE2379"/>
    <w:multiLevelType w:val="hybridMultilevel"/>
    <w:tmpl w:val="9AF08A12"/>
    <w:lvl w:ilvl="0" w:tplc="DB562E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DAC75B4"/>
    <w:multiLevelType w:val="hybridMultilevel"/>
    <w:tmpl w:val="21064BB2"/>
    <w:lvl w:ilvl="0" w:tplc="57A008DE">
      <w:start w:val="1"/>
      <w:numFmt w:val="decimal"/>
      <w:lvlText w:val="%1)"/>
      <w:lvlJc w:val="left"/>
      <w:pPr>
        <w:ind w:left="1069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409"/>
    <w:rsid w:val="001151E9"/>
    <w:rsid w:val="00156E76"/>
    <w:rsid w:val="00187E5E"/>
    <w:rsid w:val="001F195C"/>
    <w:rsid w:val="002A7D4E"/>
    <w:rsid w:val="0030304C"/>
    <w:rsid w:val="0044626C"/>
    <w:rsid w:val="004C19E3"/>
    <w:rsid w:val="004F0920"/>
    <w:rsid w:val="004F3FF6"/>
    <w:rsid w:val="005009DE"/>
    <w:rsid w:val="005B4E37"/>
    <w:rsid w:val="005B7A3A"/>
    <w:rsid w:val="006413E4"/>
    <w:rsid w:val="00720E39"/>
    <w:rsid w:val="00726A08"/>
    <w:rsid w:val="00771EA5"/>
    <w:rsid w:val="00AF0E99"/>
    <w:rsid w:val="00BC4EDF"/>
    <w:rsid w:val="00C67B31"/>
    <w:rsid w:val="00D245DE"/>
    <w:rsid w:val="00D567D9"/>
    <w:rsid w:val="00D94543"/>
    <w:rsid w:val="00ED0409"/>
    <w:rsid w:val="00F3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nformat">
    <w:name w:val="ConsPlusNonformat"/>
    <w:uiPriority w:val="99"/>
    <w:rsid w:val="00726A08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rsid w:val="00726A08"/>
    <w:pPr>
      <w:spacing w:after="0" w:line="240" w:lineRule="auto"/>
    </w:pPr>
    <w:rPr>
      <w:rFonts w:ascii="Calibri" w:eastAsia="MS Mincho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726A08"/>
    <w:rPr>
      <w:rFonts w:ascii="Calibri" w:eastAsia="MS Mincho" w:hAnsi="Calibri" w:cs="Times New Roman"/>
      <w:sz w:val="20"/>
      <w:szCs w:val="20"/>
      <w:lang w:eastAsia="ru-RU"/>
    </w:rPr>
  </w:style>
  <w:style w:type="character" w:styleId="a8">
    <w:name w:val="footnote reference"/>
    <w:aliases w:val="5"/>
    <w:uiPriority w:val="99"/>
    <w:rsid w:val="00726A08"/>
    <w:rPr>
      <w:rFonts w:cs="Times New Roman"/>
      <w:vertAlign w:val="superscript"/>
    </w:rPr>
  </w:style>
  <w:style w:type="paragraph" w:styleId="a9">
    <w:name w:val="List Paragraph"/>
    <w:basedOn w:val="a"/>
    <w:uiPriority w:val="34"/>
    <w:qFormat/>
    <w:rsid w:val="00726A08"/>
    <w:pPr>
      <w:spacing w:after="0" w:line="240" w:lineRule="auto"/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nformat">
    <w:name w:val="ConsPlusNonformat"/>
    <w:uiPriority w:val="99"/>
    <w:rsid w:val="00726A08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rsid w:val="00726A08"/>
    <w:pPr>
      <w:spacing w:after="0" w:line="240" w:lineRule="auto"/>
    </w:pPr>
    <w:rPr>
      <w:rFonts w:ascii="Calibri" w:eastAsia="MS Mincho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726A08"/>
    <w:rPr>
      <w:rFonts w:ascii="Calibri" w:eastAsia="MS Mincho" w:hAnsi="Calibri" w:cs="Times New Roman"/>
      <w:sz w:val="20"/>
      <w:szCs w:val="20"/>
      <w:lang w:eastAsia="ru-RU"/>
    </w:rPr>
  </w:style>
  <w:style w:type="character" w:styleId="a8">
    <w:name w:val="footnote reference"/>
    <w:aliases w:val="5"/>
    <w:uiPriority w:val="99"/>
    <w:rsid w:val="00726A08"/>
    <w:rPr>
      <w:rFonts w:cs="Times New Roman"/>
      <w:vertAlign w:val="superscript"/>
    </w:rPr>
  </w:style>
  <w:style w:type="paragraph" w:styleId="a9">
    <w:name w:val="List Paragraph"/>
    <w:basedOn w:val="a"/>
    <w:uiPriority w:val="34"/>
    <w:qFormat/>
    <w:rsid w:val="00726A08"/>
    <w:pPr>
      <w:spacing w:after="0" w:line="240" w:lineRule="auto"/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500137&amp;dst=2014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ZB&amp;n=500137&amp;dst=20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ZB&amp;n=500137&amp;dst=204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ZB&amp;n=500137&amp;dst=204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511305&amp;dst=2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15</cp:revision>
  <dcterms:created xsi:type="dcterms:W3CDTF">2025-10-13T14:28:00Z</dcterms:created>
  <dcterms:modified xsi:type="dcterms:W3CDTF">2025-12-02T13:22:00Z</dcterms:modified>
</cp:coreProperties>
</file>